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娄底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市人才公寓申请人员汇总表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填报人：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联系电话：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年   月   日</w:t>
      </w:r>
    </w:p>
    <w:tbl>
      <w:tblPr>
        <w:tblStyle w:val="4"/>
        <w:tblW w:w="13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39"/>
        <w:gridCol w:w="669"/>
        <w:gridCol w:w="756"/>
        <w:gridCol w:w="1263"/>
        <w:gridCol w:w="1586"/>
        <w:gridCol w:w="1554"/>
        <w:gridCol w:w="1133"/>
        <w:gridCol w:w="1780"/>
        <w:gridCol w:w="928"/>
        <w:gridCol w:w="1382"/>
        <w:gridCol w:w="9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  <w:t>住房情况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  <w:t>原工作单位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  <w:t>来娄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  <w:t>工作时间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  <w:t>毕业学校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9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9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9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9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9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9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9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669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注：夫妻双方均为引进人才请在备注中注明。</w:t>
      </w:r>
      <w:bookmarkStart w:id="0" w:name="_GoBack"/>
      <w:bookmarkEnd w:id="0"/>
    </w:p>
    <w:sectPr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jlmNjBjYTFhYjdkYzc2MTVlNGIzOGJmMWMyNTIifQ=="/>
  </w:docVars>
  <w:rsids>
    <w:rsidRoot w:val="04D97135"/>
    <w:rsid w:val="04D9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before="100" w:beforeAutospacing="1" w:after="120"/>
      <w:ind w:leftChars="200" w:firstLine="420" w:firstLineChars="200"/>
      <w:textAlignment w:val="baseline"/>
    </w:pPr>
    <w:rPr>
      <w:szCs w:val="21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 w:firstLine="20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2022-10-28T07:54:00Z</dcterms:created>
  <dc:creator>Administrator</dc:creator>
  <cp:lastModifiedBy>Administrator</cp:lastModifiedBy>
  <dcterms:modified xsi:type="dcterms:W3CDTF">2022-10-28T07:55:22Z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6ED99F7D32C04DEF9A9D3DD24ACA43B2</vt:lpwstr>
  </property>
</Properties>
</file>